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5A" w:rsidRPr="00CD446A" w:rsidRDefault="00D61F5A">
      <w:pPr>
        <w:rPr>
          <w:rFonts w:cstheme="minorHAnsi"/>
          <w:sz w:val="24"/>
        </w:rPr>
      </w:pPr>
      <w:r w:rsidRPr="00CD446A">
        <w:rPr>
          <w:rFonts w:cstheme="minorHAnsi"/>
          <w:sz w:val="24"/>
        </w:rPr>
        <w:t xml:space="preserve">Talep Eden </w:t>
      </w:r>
      <w:proofErr w:type="gramStart"/>
      <w:r w:rsidRPr="00CD446A">
        <w:rPr>
          <w:rFonts w:cstheme="minorHAnsi"/>
          <w:sz w:val="24"/>
        </w:rPr>
        <w:t xml:space="preserve">Kurum : </w:t>
      </w:r>
      <w:r w:rsidR="009E5470">
        <w:rPr>
          <w:rFonts w:cstheme="minorHAnsi"/>
          <w:sz w:val="24"/>
        </w:rPr>
        <w:t>TÜRKİYE</w:t>
      </w:r>
      <w:proofErr w:type="gramEnd"/>
      <w:r w:rsidR="009E5470">
        <w:rPr>
          <w:rFonts w:cstheme="minorHAnsi"/>
          <w:sz w:val="24"/>
        </w:rPr>
        <w:t xml:space="preserve"> ODALAR VE BORSALAR BİRLİĞİ</w:t>
      </w:r>
    </w:p>
    <w:p w:rsidR="00D61F5A" w:rsidRPr="009E5470" w:rsidRDefault="00E7040B">
      <w:pPr>
        <w:rPr>
          <w:rFonts w:cstheme="minorHAnsi"/>
          <w:sz w:val="24"/>
          <w:szCs w:val="24"/>
        </w:rPr>
      </w:pPr>
      <w:r w:rsidRPr="00CD446A">
        <w:rPr>
          <w:rFonts w:cstheme="minorHAnsi"/>
          <w:sz w:val="24"/>
        </w:rPr>
        <w:t>Talep Eden/</w:t>
      </w:r>
      <w:r w:rsidRPr="009E5470">
        <w:rPr>
          <w:rFonts w:cstheme="minorHAnsi"/>
          <w:sz w:val="24"/>
          <w:szCs w:val="24"/>
        </w:rPr>
        <w:t xml:space="preserve">Hazırlayan </w:t>
      </w:r>
      <w:r w:rsidR="00E00E1E" w:rsidRPr="009E5470">
        <w:rPr>
          <w:rFonts w:cstheme="minorHAnsi"/>
          <w:sz w:val="24"/>
          <w:szCs w:val="24"/>
        </w:rPr>
        <w:t>Müdürlüğümüz: Ticari</w:t>
      </w:r>
      <w:r w:rsidR="00AB7865">
        <w:rPr>
          <w:rFonts w:cstheme="minorHAnsi"/>
          <w:sz w:val="24"/>
          <w:szCs w:val="24"/>
        </w:rPr>
        <w:t xml:space="preserve"> İşlemler </w:t>
      </w:r>
      <w:r w:rsidR="009B67E4" w:rsidRPr="009E5470">
        <w:rPr>
          <w:rFonts w:cstheme="minorHAnsi"/>
          <w:sz w:val="24"/>
          <w:szCs w:val="24"/>
        </w:rPr>
        <w:t>Müdürlüğü</w:t>
      </w:r>
    </w:p>
    <w:p w:rsidR="00E7040B" w:rsidRPr="009E5470" w:rsidRDefault="00D61F5A">
      <w:pPr>
        <w:rPr>
          <w:rFonts w:cstheme="minorHAnsi"/>
          <w:sz w:val="24"/>
          <w:szCs w:val="24"/>
        </w:rPr>
      </w:pPr>
      <w:r w:rsidRPr="009E5470">
        <w:rPr>
          <w:rFonts w:cstheme="minorHAnsi"/>
          <w:sz w:val="24"/>
          <w:szCs w:val="24"/>
        </w:rPr>
        <w:t xml:space="preserve">Konu: </w:t>
      </w:r>
      <w:r w:rsidR="00A7200D" w:rsidRPr="009E5470">
        <w:rPr>
          <w:rFonts w:cstheme="minorHAnsi"/>
          <w:sz w:val="24"/>
          <w:szCs w:val="24"/>
        </w:rPr>
        <w:t xml:space="preserve"> </w:t>
      </w:r>
      <w:r w:rsidR="009E5470" w:rsidRPr="009E5470">
        <w:rPr>
          <w:sz w:val="24"/>
          <w:szCs w:val="24"/>
        </w:rPr>
        <w:t>Sigorta Acenteleri Kurumsal Uza</w:t>
      </w:r>
      <w:r w:rsidR="006F7B1C">
        <w:rPr>
          <w:sz w:val="24"/>
          <w:szCs w:val="24"/>
        </w:rPr>
        <w:t>ntılı Eposta Adresi Kullanımı Hakkında</w:t>
      </w:r>
      <w:r w:rsidR="009E5470" w:rsidRPr="009E5470">
        <w:rPr>
          <w:sz w:val="24"/>
          <w:szCs w:val="24"/>
        </w:rPr>
        <w:t>.</w:t>
      </w:r>
    </w:p>
    <w:p w:rsidR="00D61F5A" w:rsidRPr="00CD446A" w:rsidRDefault="00D61F5A">
      <w:pPr>
        <w:rPr>
          <w:rFonts w:cstheme="minorHAnsi"/>
          <w:sz w:val="24"/>
        </w:rPr>
      </w:pPr>
    </w:p>
    <w:p w:rsidR="00083F4F" w:rsidRPr="00CD446A" w:rsidRDefault="00083F4F" w:rsidP="00391BC6">
      <w:pPr>
        <w:jc w:val="both"/>
        <w:rPr>
          <w:rFonts w:cstheme="minorHAnsi"/>
          <w:sz w:val="24"/>
        </w:rPr>
      </w:pPr>
      <w:r w:rsidRPr="00CD446A">
        <w:rPr>
          <w:rFonts w:cstheme="minorHAnsi"/>
          <w:sz w:val="24"/>
        </w:rPr>
        <w:t>Sayın Üyemiz,</w:t>
      </w:r>
    </w:p>
    <w:p w:rsidR="00B46647" w:rsidRPr="009E5470" w:rsidRDefault="00865E52" w:rsidP="00E33E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Türkiye Odalar ve Borsalar Birliğinden aldığımız yazı gereği daha önce yaptığımız duyuruda</w:t>
      </w:r>
      <w:r w:rsidR="009E5470" w:rsidRPr="009E5470">
        <w:rPr>
          <w:sz w:val="24"/>
          <w:szCs w:val="24"/>
        </w:rPr>
        <w:t xml:space="preserve"> Levha kayıtlı sigorta acentelerinin en geç 29 Mart 2024 tarihine kadar kurumsal uzantılı e-posta adresi edinmeleri, söz konusu e-posta adresini Levha bilgilerine kaydettirmeleri ve </w:t>
      </w:r>
      <w:proofErr w:type="spellStart"/>
      <w:r w:rsidR="009E5470" w:rsidRPr="009E5470">
        <w:rPr>
          <w:sz w:val="24"/>
          <w:szCs w:val="24"/>
        </w:rPr>
        <w:t>SBM'de</w:t>
      </w:r>
      <w:proofErr w:type="spellEnd"/>
      <w:r w:rsidR="009E5470" w:rsidRPr="009E5470">
        <w:rPr>
          <w:sz w:val="24"/>
          <w:szCs w:val="24"/>
        </w:rPr>
        <w:t xml:space="preserve"> tanımlı alt kullanıcılarının e-posta adreslerini kurumsal uzantılı e-posta adresi ile uyumlu hale getirerek SBM sisteminde güncellemeleri gerek</w:t>
      </w:r>
      <w:r>
        <w:rPr>
          <w:sz w:val="24"/>
          <w:szCs w:val="24"/>
        </w:rPr>
        <w:t xml:space="preserve">tiği bildirilmiş olup henüz kurumsal uzantılı e-posta adresi edinerek Odamıza bildirimde bulunmayan acentelerin ekte yer alan dilekçe örneğini doldurarak Odamız </w:t>
      </w:r>
      <w:hyperlink r:id="rId6" w:history="1">
        <w:r w:rsidRPr="00035EA9">
          <w:rPr>
            <w:rStyle w:val="Kpr"/>
            <w:sz w:val="24"/>
            <w:szCs w:val="24"/>
          </w:rPr>
          <w:t>sigorta@izto.org.tr</w:t>
        </w:r>
      </w:hyperlink>
      <w:r>
        <w:rPr>
          <w:sz w:val="24"/>
          <w:szCs w:val="24"/>
        </w:rPr>
        <w:t xml:space="preserve"> adresine en geç 29 Mart 2024 tarihine kadar e-posta yolu ile iletmeleri gerekmektedir. </w:t>
      </w:r>
      <w:proofErr w:type="gramEnd"/>
    </w:p>
    <w:p w:rsidR="009E5470" w:rsidRPr="009E5470" w:rsidRDefault="009E5470" w:rsidP="00E33E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3E3D" w:rsidRPr="009E5470" w:rsidRDefault="00E33E3D" w:rsidP="00E33E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5470">
        <w:rPr>
          <w:rFonts w:cstheme="minorHAnsi"/>
          <w:sz w:val="24"/>
          <w:szCs w:val="24"/>
        </w:rPr>
        <w:t>Bilgilerinize sunarız.</w:t>
      </w:r>
    </w:p>
    <w:p w:rsidR="00E33E3D" w:rsidRPr="00CD446A" w:rsidRDefault="00E33E3D" w:rsidP="00E33E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83F4F" w:rsidRPr="00CD446A" w:rsidRDefault="00083F4F" w:rsidP="00391BC6">
      <w:pPr>
        <w:jc w:val="both"/>
        <w:rPr>
          <w:rFonts w:cstheme="minorHAnsi"/>
          <w:sz w:val="24"/>
        </w:rPr>
      </w:pPr>
      <w:r w:rsidRPr="00CD446A">
        <w:rPr>
          <w:rFonts w:cstheme="minorHAnsi"/>
          <w:sz w:val="24"/>
        </w:rPr>
        <w:t>Saygılarımızla,</w:t>
      </w:r>
    </w:p>
    <w:p w:rsidR="00083F4F" w:rsidRDefault="00083F4F" w:rsidP="00391BC6">
      <w:pPr>
        <w:jc w:val="both"/>
        <w:rPr>
          <w:rFonts w:cstheme="minorHAnsi"/>
          <w:sz w:val="24"/>
        </w:rPr>
      </w:pPr>
      <w:r w:rsidRPr="00CD446A">
        <w:rPr>
          <w:rFonts w:cstheme="minorHAnsi"/>
          <w:sz w:val="24"/>
        </w:rPr>
        <w:t>İzmir Ticaret Odası</w:t>
      </w:r>
    </w:p>
    <w:p w:rsidR="009E5470" w:rsidRDefault="009E5470" w:rsidP="00391BC6">
      <w:pPr>
        <w:jc w:val="both"/>
        <w:rPr>
          <w:rFonts w:cstheme="minorHAnsi"/>
          <w:sz w:val="24"/>
        </w:rPr>
      </w:pPr>
    </w:p>
    <w:p w:rsidR="009E5470" w:rsidRDefault="00AB7865" w:rsidP="00391BC6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Ek: </w:t>
      </w:r>
      <w:r w:rsidR="00865E52">
        <w:rPr>
          <w:rFonts w:cstheme="minorHAnsi"/>
          <w:sz w:val="24"/>
        </w:rPr>
        <w:tab/>
        <w:t xml:space="preserve">1 - </w:t>
      </w:r>
      <w:r>
        <w:rPr>
          <w:rFonts w:cstheme="minorHAnsi"/>
          <w:sz w:val="24"/>
        </w:rPr>
        <w:t>Sigorta firması mail güncelleme dilekçesi</w:t>
      </w:r>
      <w:bookmarkStart w:id="0" w:name="_GoBack"/>
      <w:bookmarkEnd w:id="0"/>
    </w:p>
    <w:p w:rsidR="00865E52" w:rsidRDefault="00865E52" w:rsidP="00391BC6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  <w:t xml:space="preserve">2 – Acenteler Bakımından Yetkili Kullanıcı ve Alt Kullanıcı Hesaplarında Kurumsal E-Posta Adreslerinin Kullanılması Hakkında Kılavuz. </w:t>
      </w:r>
    </w:p>
    <w:p w:rsidR="00865E52" w:rsidRPr="00CD446A" w:rsidRDefault="00865E52" w:rsidP="00391BC6">
      <w:pPr>
        <w:jc w:val="both"/>
        <w:rPr>
          <w:rFonts w:cstheme="minorHAnsi"/>
          <w:sz w:val="24"/>
        </w:rPr>
      </w:pPr>
    </w:p>
    <w:sectPr w:rsidR="00865E52" w:rsidRPr="00CD446A" w:rsidSect="00CD44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368E"/>
    <w:multiLevelType w:val="hybridMultilevel"/>
    <w:tmpl w:val="3DFC54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07992"/>
    <w:multiLevelType w:val="hybridMultilevel"/>
    <w:tmpl w:val="21B8EDBC"/>
    <w:lvl w:ilvl="0" w:tplc="8E34F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62A22"/>
    <w:multiLevelType w:val="hybridMultilevel"/>
    <w:tmpl w:val="BEAEA31A"/>
    <w:lvl w:ilvl="0" w:tplc="DEDA0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57"/>
    <w:rsid w:val="00080C2E"/>
    <w:rsid w:val="00083F4F"/>
    <w:rsid w:val="001A62EE"/>
    <w:rsid w:val="002A5FE4"/>
    <w:rsid w:val="00391BC6"/>
    <w:rsid w:val="00397DA5"/>
    <w:rsid w:val="003A7734"/>
    <w:rsid w:val="005D0D66"/>
    <w:rsid w:val="00631801"/>
    <w:rsid w:val="006F7B1C"/>
    <w:rsid w:val="007E313B"/>
    <w:rsid w:val="00865E52"/>
    <w:rsid w:val="009B67E4"/>
    <w:rsid w:val="009E5470"/>
    <w:rsid w:val="00A7200D"/>
    <w:rsid w:val="00AB7865"/>
    <w:rsid w:val="00B46647"/>
    <w:rsid w:val="00C07004"/>
    <w:rsid w:val="00C53A43"/>
    <w:rsid w:val="00CD446A"/>
    <w:rsid w:val="00CD7988"/>
    <w:rsid w:val="00D61F5A"/>
    <w:rsid w:val="00DF172C"/>
    <w:rsid w:val="00E00E1E"/>
    <w:rsid w:val="00E33E3D"/>
    <w:rsid w:val="00E7040B"/>
    <w:rsid w:val="00E77257"/>
    <w:rsid w:val="00EB2094"/>
    <w:rsid w:val="00F9702E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EDB"/>
  <w15:chartTrackingRefBased/>
  <w15:docId w15:val="{A0FF6272-2445-4E60-B1DF-8A8B6A5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0C2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53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gorta@izto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2E25-39F2-4459-9DAC-C7EA05D3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ORKAN CALKOZAN</dc:creator>
  <cp:keywords/>
  <dc:description/>
  <cp:lastModifiedBy>GOKHAN TOGAY</cp:lastModifiedBy>
  <cp:revision>2</cp:revision>
  <dcterms:created xsi:type="dcterms:W3CDTF">2024-03-13T08:33:00Z</dcterms:created>
  <dcterms:modified xsi:type="dcterms:W3CDTF">2024-03-13T08:33:00Z</dcterms:modified>
</cp:coreProperties>
</file>